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7C950" w14:textId="3F33128B" w:rsidR="00637686" w:rsidRPr="005729F9" w:rsidRDefault="00FD2450" w:rsidP="00661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29F9">
        <w:rPr>
          <w:rFonts w:ascii="Times New Roman" w:hAnsi="Times New Roman" w:cs="Times New Roman"/>
          <w:sz w:val="24"/>
          <w:szCs w:val="24"/>
        </w:rPr>
        <w:t>Table S1</w:t>
      </w:r>
      <w:r w:rsidR="00053180" w:rsidRPr="005729F9">
        <w:rPr>
          <w:rFonts w:ascii="Times New Roman" w:hAnsi="Times New Roman" w:cs="Times New Roman"/>
          <w:sz w:val="24"/>
          <w:szCs w:val="24"/>
        </w:rPr>
        <w:t xml:space="preserve"> Sampling method</w:t>
      </w:r>
    </w:p>
    <w:tbl>
      <w:tblPr>
        <w:tblStyle w:val="a7"/>
        <w:tblpPr w:leftFromText="180" w:rightFromText="180" w:vertAnchor="text" w:horzAnchor="margin" w:tblpXSpec="center" w:tblpY="50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1083"/>
        <w:gridCol w:w="3975"/>
        <w:gridCol w:w="1071"/>
      </w:tblGrid>
      <w:tr w:rsidR="00053180" w:rsidRPr="005729F9" w14:paraId="53E5D29F" w14:textId="77777777" w:rsidTr="005C03F2">
        <w:trPr>
          <w:jc w:val="center"/>
        </w:trPr>
        <w:tc>
          <w:tcPr>
            <w:tcW w:w="13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6775E5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2293FA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10 days after sowing</w:t>
            </w:r>
          </w:p>
        </w:tc>
        <w:tc>
          <w:tcPr>
            <w:tcW w:w="239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93CA18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60 days after sowing</w:t>
            </w:r>
          </w:p>
        </w:tc>
        <w:tc>
          <w:tcPr>
            <w:tcW w:w="64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BCCBDE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120 days after sowing</w:t>
            </w:r>
          </w:p>
        </w:tc>
      </w:tr>
      <w:tr w:rsidR="00053180" w:rsidRPr="005729F9" w14:paraId="186B630F" w14:textId="77777777" w:rsidTr="002668A2">
        <w:trPr>
          <w:jc w:val="center"/>
        </w:trPr>
        <w:tc>
          <w:tcPr>
            <w:tcW w:w="1310" w:type="pct"/>
            <w:tcBorders>
              <w:left w:val="nil"/>
              <w:bottom w:val="nil"/>
              <w:right w:val="nil"/>
            </w:tcBorders>
            <w:vAlign w:val="center"/>
          </w:tcPr>
          <w:p w14:paraId="32CE08D6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"</w:t>
            </w:r>
            <w:proofErr w:type="spellStart"/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Huangma</w:t>
            </w:r>
            <w:proofErr w:type="spellEnd"/>
            <w:r w:rsidRPr="005729F9">
              <w:rPr>
                <w:rFonts w:ascii="Times New Roman" w:hAnsi="Times New Roman" w:cs="Times New Roman"/>
                <w:sz w:val="18"/>
                <w:szCs w:val="18"/>
              </w:rPr>
              <w:t xml:space="preserve"> 179"</w:t>
            </w:r>
          </w:p>
        </w:tc>
        <w:tc>
          <w:tcPr>
            <w:tcW w:w="652" w:type="pct"/>
            <w:tcBorders>
              <w:left w:val="nil"/>
              <w:bottom w:val="nil"/>
              <w:right w:val="nil"/>
            </w:tcBorders>
            <w:vAlign w:val="center"/>
          </w:tcPr>
          <w:p w14:paraId="2535C2E0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hypocotyl</w:t>
            </w:r>
          </w:p>
        </w:tc>
        <w:tc>
          <w:tcPr>
            <w:tcW w:w="2393" w:type="pct"/>
            <w:tcBorders>
              <w:left w:val="nil"/>
              <w:bottom w:val="nil"/>
              <w:right w:val="nil"/>
            </w:tcBorders>
            <w:vAlign w:val="center"/>
          </w:tcPr>
          <w:p w14:paraId="1A81C9A5" w14:textId="256FA87C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leaf, root, stem</w:t>
            </w:r>
            <w:r w:rsidR="00451C0E" w:rsidRPr="005729F9">
              <w:rPr>
                <w:rFonts w:ascii="Times New Roman" w:hAnsi="Times New Roman" w:cs="Times New Roman"/>
                <w:sz w:val="18"/>
                <w:szCs w:val="18"/>
              </w:rPr>
              <w:t xml:space="preserve"> stick </w:t>
            </w: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 xml:space="preserve">and stem </w:t>
            </w:r>
            <w:r w:rsidR="00451C0E" w:rsidRPr="005729F9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  <w:p w14:paraId="00217040" w14:textId="103B993C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stem bark (GA-4h) and stem bark (GA-</w:t>
            </w:r>
            <w:r w:rsidR="0017565D" w:rsidRPr="005729F9">
              <w:rPr>
                <w:rFonts w:ascii="Times New Roman" w:hAnsi="Times New Roman" w:cs="Times New Roman"/>
                <w:sz w:val="18"/>
                <w:szCs w:val="18"/>
              </w:rPr>
              <w:t>72h</w:t>
            </w: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45" w:type="pct"/>
            <w:tcBorders>
              <w:left w:val="nil"/>
              <w:bottom w:val="nil"/>
              <w:right w:val="nil"/>
            </w:tcBorders>
            <w:vAlign w:val="center"/>
          </w:tcPr>
          <w:p w14:paraId="1DDBE84C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stem bark</w:t>
            </w:r>
          </w:p>
        </w:tc>
      </w:tr>
      <w:tr w:rsidR="00053180" w:rsidRPr="005729F9" w14:paraId="7F5B6534" w14:textId="77777777" w:rsidTr="005C03F2">
        <w:trPr>
          <w:jc w:val="center"/>
        </w:trPr>
        <w:tc>
          <w:tcPr>
            <w:tcW w:w="1310" w:type="pct"/>
            <w:tcBorders>
              <w:top w:val="nil"/>
              <w:left w:val="nil"/>
              <w:right w:val="nil"/>
            </w:tcBorders>
            <w:vAlign w:val="center"/>
          </w:tcPr>
          <w:p w14:paraId="6AC40832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"</w:t>
            </w:r>
            <w:proofErr w:type="spellStart"/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Aidianyehuangma</w:t>
            </w:r>
            <w:proofErr w:type="spellEnd"/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"</w:t>
            </w:r>
          </w:p>
        </w:tc>
        <w:tc>
          <w:tcPr>
            <w:tcW w:w="652" w:type="pct"/>
            <w:tcBorders>
              <w:top w:val="nil"/>
              <w:left w:val="nil"/>
              <w:right w:val="nil"/>
            </w:tcBorders>
            <w:vAlign w:val="center"/>
          </w:tcPr>
          <w:p w14:paraId="7D7B4685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2393" w:type="pct"/>
            <w:tcBorders>
              <w:top w:val="nil"/>
              <w:left w:val="nil"/>
              <w:right w:val="nil"/>
            </w:tcBorders>
            <w:vAlign w:val="center"/>
          </w:tcPr>
          <w:p w14:paraId="62D84A84" w14:textId="1EAF9D58" w:rsidR="004417D6" w:rsidRPr="005729F9" w:rsidRDefault="004417D6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stem bark</w:t>
            </w:r>
          </w:p>
          <w:p w14:paraId="7D4D4CC8" w14:textId="44BEB2A5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stem bark (GA-4h) and stem bark (GA-</w:t>
            </w:r>
            <w:r w:rsidR="0017565D" w:rsidRPr="005729F9">
              <w:rPr>
                <w:rFonts w:ascii="Times New Roman" w:hAnsi="Times New Roman" w:cs="Times New Roman"/>
                <w:sz w:val="18"/>
                <w:szCs w:val="18"/>
              </w:rPr>
              <w:t>72h</w:t>
            </w:r>
            <w:r w:rsidRPr="005729F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45" w:type="pct"/>
            <w:tcBorders>
              <w:top w:val="nil"/>
              <w:left w:val="nil"/>
              <w:right w:val="nil"/>
            </w:tcBorders>
            <w:vAlign w:val="center"/>
          </w:tcPr>
          <w:p w14:paraId="19878739" w14:textId="77777777" w:rsidR="00053180" w:rsidRPr="005729F9" w:rsidRDefault="00053180" w:rsidP="004B15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9F9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24F80936" w14:textId="536E5063" w:rsidR="00685660" w:rsidRPr="005729F9" w:rsidRDefault="0017565D" w:rsidP="00637686">
      <w:pPr>
        <w:rPr>
          <w:rFonts w:ascii="Times New Roman" w:hAnsi="Times New Roman" w:cs="Times New Roman"/>
          <w:sz w:val="18"/>
          <w:szCs w:val="18"/>
        </w:rPr>
      </w:pPr>
      <w:r w:rsidRPr="005729F9">
        <w:rPr>
          <w:rFonts w:ascii="Times New Roman" w:hAnsi="Times New Roman" w:cs="Times New Roman"/>
          <w:sz w:val="18"/>
          <w:szCs w:val="18"/>
        </w:rPr>
        <w:t>Notes</w:t>
      </w:r>
      <w:r w:rsidRPr="005729F9">
        <w:rPr>
          <w:rFonts w:ascii="Times New Roman" w:hAnsi="Times New Roman" w:cs="Times New Roman" w:hint="eastAsia"/>
          <w:sz w:val="18"/>
          <w:szCs w:val="18"/>
        </w:rPr>
        <w:t>:</w:t>
      </w:r>
      <w:r w:rsidRPr="005729F9">
        <w:rPr>
          <w:rFonts w:ascii="Times New Roman" w:hAnsi="Times New Roman" w:cs="Times New Roman"/>
          <w:sz w:val="18"/>
          <w:szCs w:val="18"/>
        </w:rPr>
        <w:t xml:space="preserve"> </w:t>
      </w:r>
      <w:r w:rsidR="00637686" w:rsidRPr="005729F9">
        <w:rPr>
          <w:rFonts w:ascii="Times New Roman" w:hAnsi="Times New Roman" w:cs="Times New Roman"/>
          <w:sz w:val="18"/>
          <w:szCs w:val="18"/>
        </w:rPr>
        <w:t>"</w:t>
      </w:r>
      <w:proofErr w:type="spellStart"/>
      <w:r w:rsidR="00637686" w:rsidRPr="005729F9">
        <w:rPr>
          <w:rFonts w:ascii="Times New Roman" w:hAnsi="Times New Roman" w:cs="Times New Roman"/>
          <w:sz w:val="18"/>
          <w:szCs w:val="18"/>
        </w:rPr>
        <w:t>Huangma</w:t>
      </w:r>
      <w:proofErr w:type="spellEnd"/>
      <w:r w:rsidR="00637686" w:rsidRPr="005729F9">
        <w:rPr>
          <w:rFonts w:ascii="Times New Roman" w:hAnsi="Times New Roman" w:cs="Times New Roman"/>
          <w:sz w:val="18"/>
          <w:szCs w:val="18"/>
        </w:rPr>
        <w:t xml:space="preserve"> 179" and "</w:t>
      </w:r>
      <w:proofErr w:type="spellStart"/>
      <w:r w:rsidR="00637686" w:rsidRPr="005729F9">
        <w:rPr>
          <w:rFonts w:ascii="Times New Roman" w:hAnsi="Times New Roman" w:cs="Times New Roman"/>
          <w:sz w:val="18"/>
          <w:szCs w:val="18"/>
        </w:rPr>
        <w:t>Aidianyehuangma</w:t>
      </w:r>
      <w:proofErr w:type="spellEnd"/>
      <w:r w:rsidR="00637686" w:rsidRPr="005729F9">
        <w:rPr>
          <w:rFonts w:ascii="Times New Roman" w:hAnsi="Times New Roman" w:cs="Times New Roman"/>
          <w:sz w:val="18"/>
          <w:szCs w:val="18"/>
        </w:rPr>
        <w:t>" were tested varieties.</w:t>
      </w:r>
      <w:r w:rsidRPr="005729F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GA-4h: the samples were </w:t>
      </w:r>
      <w:r w:rsidR="0051370B" w:rsidRPr="005729F9">
        <w:rPr>
          <w:rFonts w:ascii="Times New Roman" w:hAnsi="Times New Roman" w:cs="Times New Roman"/>
          <w:sz w:val="18"/>
          <w:szCs w:val="18"/>
        </w:rPr>
        <w:t>o</w:t>
      </w:r>
      <w:r w:rsidR="00637686" w:rsidRPr="005729F9">
        <w:rPr>
          <w:rFonts w:ascii="Times New Roman" w:hAnsi="Times New Roman" w:cs="Times New Roman"/>
          <w:sz w:val="18"/>
          <w:szCs w:val="18"/>
        </w:rPr>
        <w:t>btained a</w:t>
      </w:r>
      <w:r w:rsidR="00A83B0D" w:rsidRPr="005729F9">
        <w:rPr>
          <w:rFonts w:ascii="Times New Roman" w:hAnsi="Times New Roman" w:cs="Times New Roman"/>
          <w:sz w:val="18"/>
          <w:szCs w:val="18"/>
        </w:rPr>
        <w:t>fter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4 hours </w:t>
      </w:r>
      <w:r w:rsidR="00A83B0D" w:rsidRPr="005729F9">
        <w:rPr>
          <w:rFonts w:ascii="Times New Roman" w:hAnsi="Times New Roman" w:cs="Times New Roman"/>
          <w:sz w:val="18"/>
          <w:szCs w:val="18"/>
        </w:rPr>
        <w:t>of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GA</w:t>
      </w:r>
      <w:r w:rsidR="00637686" w:rsidRPr="005729F9"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stress. GA-</w:t>
      </w:r>
      <w:r w:rsidRPr="005729F9">
        <w:rPr>
          <w:rFonts w:ascii="Times New Roman" w:hAnsi="Times New Roman" w:cs="Times New Roman"/>
          <w:sz w:val="18"/>
          <w:szCs w:val="18"/>
        </w:rPr>
        <w:t>72h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: the samples were </w:t>
      </w:r>
      <w:r w:rsidR="0051370B" w:rsidRPr="005729F9">
        <w:rPr>
          <w:rFonts w:ascii="Times New Roman" w:hAnsi="Times New Roman" w:cs="Times New Roman"/>
          <w:sz w:val="18"/>
          <w:szCs w:val="18"/>
        </w:rPr>
        <w:t>o</w:t>
      </w:r>
      <w:r w:rsidR="00637686" w:rsidRPr="005729F9">
        <w:rPr>
          <w:rFonts w:ascii="Times New Roman" w:hAnsi="Times New Roman" w:cs="Times New Roman"/>
          <w:sz w:val="18"/>
          <w:szCs w:val="18"/>
        </w:rPr>
        <w:t>btained a</w:t>
      </w:r>
      <w:r w:rsidR="00A83B0D" w:rsidRPr="005729F9">
        <w:rPr>
          <w:rFonts w:ascii="Times New Roman" w:hAnsi="Times New Roman" w:cs="Times New Roman"/>
          <w:sz w:val="18"/>
          <w:szCs w:val="18"/>
        </w:rPr>
        <w:t>fter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</w:t>
      </w:r>
      <w:r w:rsidRPr="005729F9">
        <w:rPr>
          <w:rFonts w:ascii="Times New Roman" w:hAnsi="Times New Roman" w:cs="Times New Roman"/>
          <w:sz w:val="18"/>
          <w:szCs w:val="18"/>
        </w:rPr>
        <w:t>72 hours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</w:t>
      </w:r>
      <w:r w:rsidR="00A83B0D" w:rsidRPr="005729F9">
        <w:rPr>
          <w:rFonts w:ascii="Times New Roman" w:hAnsi="Times New Roman" w:cs="Times New Roman"/>
          <w:sz w:val="18"/>
          <w:szCs w:val="18"/>
        </w:rPr>
        <w:t>of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GA</w:t>
      </w:r>
      <w:r w:rsidR="00637686" w:rsidRPr="005729F9"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="00637686" w:rsidRPr="005729F9">
        <w:rPr>
          <w:rFonts w:ascii="Times New Roman" w:hAnsi="Times New Roman" w:cs="Times New Roman"/>
          <w:sz w:val="18"/>
          <w:szCs w:val="18"/>
        </w:rPr>
        <w:t xml:space="preserve"> stress.</w:t>
      </w:r>
      <w:bookmarkStart w:id="0" w:name="_GoBack"/>
      <w:bookmarkEnd w:id="0"/>
    </w:p>
    <w:sectPr w:rsidR="00685660" w:rsidRPr="00572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04E0AF" w14:textId="77777777" w:rsidR="00956B50" w:rsidRDefault="00956B50" w:rsidP="006611BE">
      <w:r>
        <w:separator/>
      </w:r>
    </w:p>
  </w:endnote>
  <w:endnote w:type="continuationSeparator" w:id="0">
    <w:p w14:paraId="5193E3D8" w14:textId="77777777" w:rsidR="00956B50" w:rsidRDefault="00956B50" w:rsidP="00661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3E5010" w14:textId="77777777" w:rsidR="00956B50" w:rsidRDefault="00956B50" w:rsidP="006611BE">
      <w:r>
        <w:separator/>
      </w:r>
    </w:p>
  </w:footnote>
  <w:footnote w:type="continuationSeparator" w:id="0">
    <w:p w14:paraId="792F208C" w14:textId="77777777" w:rsidR="00956B50" w:rsidRDefault="00956B50" w:rsidP="00661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EF0"/>
    <w:rsid w:val="0003290C"/>
    <w:rsid w:val="00052F27"/>
    <w:rsid w:val="00053180"/>
    <w:rsid w:val="00060CF0"/>
    <w:rsid w:val="00064BFF"/>
    <w:rsid w:val="00097519"/>
    <w:rsid w:val="000A2F5B"/>
    <w:rsid w:val="00127C85"/>
    <w:rsid w:val="00155C20"/>
    <w:rsid w:val="0017565D"/>
    <w:rsid w:val="0017770B"/>
    <w:rsid w:val="001A2530"/>
    <w:rsid w:val="001A7D01"/>
    <w:rsid w:val="001F02C4"/>
    <w:rsid w:val="00250F2D"/>
    <w:rsid w:val="002668A2"/>
    <w:rsid w:val="002C4D35"/>
    <w:rsid w:val="002E7981"/>
    <w:rsid w:val="00327081"/>
    <w:rsid w:val="003354A7"/>
    <w:rsid w:val="00363199"/>
    <w:rsid w:val="0039139E"/>
    <w:rsid w:val="003A0904"/>
    <w:rsid w:val="003D2A98"/>
    <w:rsid w:val="004168F9"/>
    <w:rsid w:val="004417D6"/>
    <w:rsid w:val="00451C0E"/>
    <w:rsid w:val="0048746E"/>
    <w:rsid w:val="004B15F0"/>
    <w:rsid w:val="004E07AB"/>
    <w:rsid w:val="004E6636"/>
    <w:rsid w:val="005000C2"/>
    <w:rsid w:val="0051370B"/>
    <w:rsid w:val="00537CF1"/>
    <w:rsid w:val="005729F9"/>
    <w:rsid w:val="005773D1"/>
    <w:rsid w:val="00590A6E"/>
    <w:rsid w:val="005941E7"/>
    <w:rsid w:val="005A19E2"/>
    <w:rsid w:val="005C03F2"/>
    <w:rsid w:val="005C5043"/>
    <w:rsid w:val="00637686"/>
    <w:rsid w:val="006611BE"/>
    <w:rsid w:val="00661443"/>
    <w:rsid w:val="00685660"/>
    <w:rsid w:val="006A3851"/>
    <w:rsid w:val="006D2638"/>
    <w:rsid w:val="00712E74"/>
    <w:rsid w:val="007255B1"/>
    <w:rsid w:val="00745AF7"/>
    <w:rsid w:val="00795E5A"/>
    <w:rsid w:val="007F27A9"/>
    <w:rsid w:val="008769C8"/>
    <w:rsid w:val="00884C8F"/>
    <w:rsid w:val="008A69F7"/>
    <w:rsid w:val="008F67AB"/>
    <w:rsid w:val="00956B50"/>
    <w:rsid w:val="00A51E65"/>
    <w:rsid w:val="00A83B0D"/>
    <w:rsid w:val="00AA6EFF"/>
    <w:rsid w:val="00AB5D9F"/>
    <w:rsid w:val="00B36F08"/>
    <w:rsid w:val="00BF6785"/>
    <w:rsid w:val="00C13CC7"/>
    <w:rsid w:val="00C27EF0"/>
    <w:rsid w:val="00C96A1E"/>
    <w:rsid w:val="00CA5FB0"/>
    <w:rsid w:val="00CA6027"/>
    <w:rsid w:val="00CC4AA9"/>
    <w:rsid w:val="00CE7B54"/>
    <w:rsid w:val="00D00D20"/>
    <w:rsid w:val="00D0368A"/>
    <w:rsid w:val="00D14C25"/>
    <w:rsid w:val="00D51FAF"/>
    <w:rsid w:val="00D73B34"/>
    <w:rsid w:val="00DB42E9"/>
    <w:rsid w:val="00DC2D83"/>
    <w:rsid w:val="00E55F7E"/>
    <w:rsid w:val="00E83844"/>
    <w:rsid w:val="00EB520A"/>
    <w:rsid w:val="00F958B9"/>
    <w:rsid w:val="00FB6B75"/>
    <w:rsid w:val="00FB7FCE"/>
    <w:rsid w:val="00FD2450"/>
    <w:rsid w:val="00FD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5C0F1"/>
  <w15:chartTrackingRefBased/>
  <w15:docId w15:val="{4C49AA95-5902-4DCE-AFAB-FE09CD0CB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1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1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11BE"/>
    <w:rPr>
      <w:sz w:val="18"/>
      <w:szCs w:val="18"/>
    </w:rPr>
  </w:style>
  <w:style w:type="table" w:styleId="a7">
    <w:name w:val="Table Grid"/>
    <w:basedOn w:val="a1"/>
    <w:uiPriority w:val="39"/>
    <w:rsid w:val="006611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1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E3E26-C80A-4DC9-B70A-017587039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llzhang</dc:creator>
  <cp:keywords/>
  <dc:description/>
  <cp:lastModifiedBy>llzhang</cp:lastModifiedBy>
  <cp:revision>106</cp:revision>
  <dcterms:created xsi:type="dcterms:W3CDTF">2019-11-22T08:39:00Z</dcterms:created>
  <dcterms:modified xsi:type="dcterms:W3CDTF">2019-11-30T08:01:00Z</dcterms:modified>
</cp:coreProperties>
</file>